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71"/>
      </w:tblGrid>
      <w:tr w:rsidR="004A1C1E" w:rsidTr="004A1C1E">
        <w:tc>
          <w:tcPr>
            <w:tcW w:w="9571" w:type="dxa"/>
          </w:tcPr>
          <w:p w:rsidR="004A1C1E" w:rsidRPr="004A1C1E" w:rsidRDefault="004A1C1E" w:rsidP="004A1C1E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4A1C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Муниципальное автономное учебное учреждение</w:t>
            </w:r>
          </w:p>
          <w:p w:rsidR="004A1C1E" w:rsidRPr="004A1C1E" w:rsidRDefault="004A1C1E" w:rsidP="004A1C1E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4A1C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средняя общеобразовательная школа № 12</w:t>
            </w:r>
          </w:p>
          <w:p w:rsidR="004A1C1E" w:rsidRDefault="004A1C1E" w:rsidP="004A1C1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Апробация материалов</w:t>
            </w:r>
            <w:r w:rsidRPr="004A1C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, направленны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 xml:space="preserve">е на формирование УУД </w:t>
            </w:r>
          </w:p>
          <w:p w:rsidR="004A1C1E" w:rsidRDefault="004A1C1E" w:rsidP="004A1C1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 xml:space="preserve">в рамках всероссийских курсов повышения квалификации </w:t>
            </w:r>
          </w:p>
          <w:p w:rsidR="004A1C1E" w:rsidRPr="004A1C1E" w:rsidRDefault="004A1C1E" w:rsidP="004A1C1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"Учитель будущего"</w:t>
            </w:r>
          </w:p>
          <w:p w:rsidR="004A1C1E" w:rsidRPr="004A1C1E" w:rsidRDefault="004A1C1E" w:rsidP="004A1C1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Pr="004A1C1E" w:rsidRDefault="004A1C1E" w:rsidP="004A1C1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Pr="004A1C1E" w:rsidRDefault="004A1C1E" w:rsidP="004A1C1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Pr="004A1C1E" w:rsidRDefault="004A1C1E" w:rsidP="004A1C1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Pr="004A1C1E" w:rsidRDefault="004A1C1E" w:rsidP="004A1C1E">
            <w:pPr>
              <w:shd w:val="clear" w:color="auto" w:fill="FFFFFF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Провела апробацию</w:t>
            </w:r>
            <w:r w:rsidRPr="004A1C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:</w:t>
            </w:r>
          </w:p>
          <w:p w:rsidR="004A1C1E" w:rsidRPr="004A1C1E" w:rsidRDefault="004A1C1E" w:rsidP="004A1C1E">
            <w:pPr>
              <w:shd w:val="clear" w:color="auto" w:fill="FFFFFF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A1C1E" w:rsidRPr="004A1C1E" w:rsidRDefault="004A1C1E" w:rsidP="004A1C1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4A1C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Аксентьева Светлана Юрьевна</w:t>
            </w:r>
          </w:p>
          <w:p w:rsidR="004A1C1E" w:rsidRPr="004A1C1E" w:rsidRDefault="004A1C1E" w:rsidP="004A1C1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4A1C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учитель химии МАОУ СОШ №12</w:t>
            </w:r>
          </w:p>
          <w:p w:rsidR="004A1C1E" w:rsidRPr="004A1C1E" w:rsidRDefault="004A1C1E" w:rsidP="004A1C1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Pr="004A1C1E" w:rsidRDefault="004A1C1E" w:rsidP="004A1C1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Pr="004A1C1E" w:rsidRDefault="004A1C1E" w:rsidP="004A1C1E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г Березники,2020</w:t>
            </w:r>
          </w:p>
          <w:p w:rsidR="004A1C1E" w:rsidRPr="004A1C1E" w:rsidRDefault="004A1C1E" w:rsidP="004A1C1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4A1C1E" w:rsidRDefault="004A1C1E" w:rsidP="004A1C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4A1C1E" w:rsidRDefault="004A1C1E" w:rsidP="004A1C1E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lastRenderedPageBreak/>
        <w:t>Пояснительная записка.</w:t>
      </w:r>
    </w:p>
    <w:p w:rsidR="00577C37" w:rsidRDefault="00577C37" w:rsidP="004A1C1E">
      <w:pPr>
        <w:shd w:val="clear" w:color="auto" w:fill="FFFFFF"/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В рамках повышения квалификации и постоянного самообразования в</w:t>
      </w:r>
      <w:r w:rsidR="00797AA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 июле-ноябре 2020 года я прошла </w:t>
      </w:r>
      <w:r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всероссийские курсы</w:t>
      </w:r>
      <w:r w:rsidR="004A1C1E" w:rsidRPr="004A1C1E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 повышения квалификации "Учитель будущего"</w:t>
      </w:r>
      <w:r w:rsidR="00797AA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, которые состояли из нескольких больших разделов: вводный, предметный, методический и развитие талантов школьников. При изучении методического модуля одним из изучаемых вопросов был следующий: "Построение комплексной оценки предметных и </w:t>
      </w:r>
      <w:proofErr w:type="spellStart"/>
      <w:r w:rsidR="00797AA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метапредметных</w:t>
      </w:r>
      <w:proofErr w:type="spellEnd"/>
      <w:r w:rsidR="00797AA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  результатов обучающихся". В результате освоения данной темы была проведена апробация материалов курсов "Учитель будущего", а так же проведен </w:t>
      </w:r>
      <w:r w:rsidR="00797AA8" w:rsidRPr="00797AA8">
        <w:rPr>
          <w:rFonts w:ascii="Times New Roman" w:hAnsi="Times New Roman" w:cs="Times New Roman"/>
          <w:sz w:val="24"/>
          <w:szCs w:val="24"/>
        </w:rPr>
        <w:t>а</w:t>
      </w:r>
      <w:r w:rsidRPr="00797AA8">
        <w:rPr>
          <w:rFonts w:ascii="Times New Roman" w:hAnsi="Times New Roman" w:cs="Times New Roman"/>
          <w:sz w:val="24"/>
          <w:szCs w:val="24"/>
        </w:rPr>
        <w:t xml:space="preserve">нализ результатов выполнения работы по оценке </w:t>
      </w:r>
      <w:proofErr w:type="spellStart"/>
      <w:r w:rsidRPr="00797AA8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797AA8">
        <w:rPr>
          <w:rFonts w:ascii="Times New Roman" w:hAnsi="Times New Roman" w:cs="Times New Roman"/>
          <w:sz w:val="24"/>
          <w:szCs w:val="24"/>
        </w:rPr>
        <w:t xml:space="preserve"> у обучающихся 8 классов </w:t>
      </w:r>
      <w:proofErr w:type="spellStart"/>
      <w:r w:rsidRPr="00797AA8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797AA8">
        <w:rPr>
          <w:rFonts w:ascii="Times New Roman" w:hAnsi="Times New Roman" w:cs="Times New Roman"/>
          <w:sz w:val="24"/>
          <w:szCs w:val="24"/>
        </w:rPr>
        <w:t xml:space="preserve"> познавательных умений (естественнонаучной грамотности)</w:t>
      </w:r>
      <w:r w:rsidR="00797AA8">
        <w:rPr>
          <w:rFonts w:ascii="Times New Roman" w:hAnsi="Times New Roman" w:cs="Times New Roman"/>
          <w:sz w:val="24"/>
          <w:szCs w:val="24"/>
        </w:rPr>
        <w:t>.</w:t>
      </w:r>
      <w:r w:rsidR="00797AA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 </w:t>
      </w:r>
    </w:p>
    <w:p w:rsidR="00797AA8" w:rsidRPr="004A1C1E" w:rsidRDefault="00797AA8" w:rsidP="004A1C1E">
      <w:pPr>
        <w:shd w:val="clear" w:color="auto" w:fill="FFFFFF"/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ab/>
        <w:t xml:space="preserve">В данной работе </w:t>
      </w:r>
      <w:r w:rsidR="00A546CE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(ПРИЛОЖЕНИЕ 1 и 2) </w:t>
      </w:r>
      <w:r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контролировались следующие унив</w:t>
      </w:r>
      <w:r w:rsidR="00A546CE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ерсальные учебные действия</w:t>
      </w:r>
      <w:r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:</w:t>
      </w:r>
    </w:p>
    <w:tbl>
      <w:tblPr>
        <w:tblStyle w:val="TableNormal"/>
        <w:tblW w:w="978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6"/>
        <w:gridCol w:w="803"/>
        <w:gridCol w:w="855"/>
        <w:gridCol w:w="5858"/>
        <w:gridCol w:w="994"/>
      </w:tblGrid>
      <w:tr w:rsidR="00577C37" w:rsidTr="00577C37">
        <w:trPr>
          <w:trHeight w:val="64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C37" w:rsidRDefault="00577C37">
            <w:pPr>
              <w:pStyle w:val="TableParagraph"/>
              <w:spacing w:before="1" w:line="322" w:lineRule="exact"/>
              <w:ind w:left="110" w:firstLine="346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№ </w:t>
            </w:r>
            <w:proofErr w:type="spellStart"/>
            <w:r>
              <w:rPr>
                <w:b/>
                <w:w w:val="95"/>
                <w:sz w:val="28"/>
              </w:rPr>
              <w:t>задания</w:t>
            </w:r>
            <w:proofErr w:type="spellEnd"/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C37" w:rsidRDefault="00577C37">
            <w:pPr>
              <w:pStyle w:val="TableParagraph"/>
              <w:spacing w:before="156"/>
              <w:ind w:left="15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Тип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C37" w:rsidRDefault="00577C37">
            <w:pPr>
              <w:pStyle w:val="TableParagraph"/>
              <w:spacing w:before="156"/>
              <w:ind w:right="197"/>
              <w:jc w:val="right"/>
              <w:rPr>
                <w:b/>
                <w:sz w:val="28"/>
              </w:rPr>
            </w:pPr>
            <w:proofErr w:type="spellStart"/>
            <w:r>
              <w:rPr>
                <w:b/>
                <w:w w:val="95"/>
                <w:sz w:val="28"/>
              </w:rPr>
              <w:t>Код</w:t>
            </w:r>
            <w:proofErr w:type="spellEnd"/>
          </w:p>
        </w:tc>
        <w:tc>
          <w:tcPr>
            <w:tcW w:w="5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C37" w:rsidRDefault="00577C37">
            <w:pPr>
              <w:pStyle w:val="TableParagraph"/>
              <w:spacing w:before="156"/>
              <w:ind w:left="1464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Контролируемые</w:t>
            </w:r>
            <w:proofErr w:type="spellEnd"/>
            <w:r>
              <w:rPr>
                <w:b/>
                <w:sz w:val="28"/>
              </w:rPr>
              <w:t xml:space="preserve"> УУД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C37" w:rsidRDefault="00577C37">
            <w:pPr>
              <w:pStyle w:val="TableParagraph"/>
              <w:spacing w:before="156"/>
              <w:ind w:left="137" w:right="16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Балл</w:t>
            </w:r>
            <w:proofErr w:type="spellEnd"/>
          </w:p>
        </w:tc>
      </w:tr>
      <w:tr w:rsidR="00577C37" w:rsidTr="00577C37">
        <w:trPr>
          <w:trHeight w:val="96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C37" w:rsidRDefault="00577C37">
            <w:pPr>
              <w:pStyle w:val="TableParagraph"/>
              <w:spacing w:before="1"/>
              <w:rPr>
                <w:b/>
                <w:sz w:val="27"/>
              </w:rPr>
            </w:pPr>
          </w:p>
          <w:p w:rsidR="00577C37" w:rsidRDefault="00577C37">
            <w:pPr>
              <w:pStyle w:val="TableParagraph"/>
              <w:ind w:left="528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C37" w:rsidRDefault="00577C37">
            <w:pPr>
              <w:pStyle w:val="TableParagraph"/>
              <w:spacing w:before="1"/>
              <w:rPr>
                <w:b/>
                <w:sz w:val="27"/>
              </w:rPr>
            </w:pPr>
          </w:p>
          <w:p w:rsidR="00577C37" w:rsidRDefault="00577C37">
            <w:pPr>
              <w:pStyle w:val="TableParagraph"/>
              <w:ind w:left="211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C37" w:rsidRDefault="00577C37">
            <w:pPr>
              <w:pStyle w:val="TableParagraph"/>
              <w:spacing w:before="1"/>
              <w:rPr>
                <w:b/>
                <w:sz w:val="27"/>
              </w:rPr>
            </w:pPr>
          </w:p>
          <w:p w:rsidR="00577C37" w:rsidRDefault="00577C37">
            <w:pPr>
              <w:pStyle w:val="TableParagraph"/>
              <w:ind w:right="262"/>
              <w:jc w:val="right"/>
              <w:rPr>
                <w:sz w:val="28"/>
              </w:rPr>
            </w:pPr>
            <w:r>
              <w:rPr>
                <w:sz w:val="28"/>
              </w:rPr>
              <w:t>6.3</w:t>
            </w:r>
          </w:p>
        </w:tc>
        <w:tc>
          <w:tcPr>
            <w:tcW w:w="5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C37" w:rsidRPr="00577C37" w:rsidRDefault="00577C37">
            <w:pPr>
              <w:pStyle w:val="TableParagraph"/>
              <w:tabs>
                <w:tab w:val="left" w:pos="1645"/>
                <w:tab w:val="left" w:pos="3310"/>
                <w:tab w:val="left" w:pos="4595"/>
              </w:tabs>
              <w:ind w:left="105" w:right="101" w:hanging="39"/>
              <w:rPr>
                <w:sz w:val="28"/>
                <w:lang w:val="ru-RU"/>
              </w:rPr>
            </w:pPr>
            <w:r w:rsidRPr="00577C37">
              <w:rPr>
                <w:sz w:val="28"/>
                <w:lang w:val="ru-RU"/>
              </w:rPr>
              <w:t>Интерпретировать информацию, отвечать на вопросы,</w:t>
            </w:r>
            <w:r w:rsidRPr="00577C37">
              <w:rPr>
                <w:sz w:val="28"/>
                <w:lang w:val="ru-RU"/>
              </w:rPr>
              <w:tab/>
              <w:t>используя</w:t>
            </w:r>
            <w:r w:rsidRPr="00577C37">
              <w:rPr>
                <w:sz w:val="28"/>
                <w:lang w:val="ru-RU"/>
              </w:rPr>
              <w:tab/>
              <w:t>неявно</w:t>
            </w:r>
            <w:r w:rsidRPr="00577C37">
              <w:rPr>
                <w:sz w:val="28"/>
                <w:lang w:val="ru-RU"/>
              </w:rPr>
              <w:tab/>
            </w:r>
            <w:r w:rsidRPr="00577C37">
              <w:rPr>
                <w:spacing w:val="-3"/>
                <w:sz w:val="28"/>
                <w:lang w:val="ru-RU"/>
              </w:rPr>
              <w:t>заданную</w:t>
            </w:r>
          </w:p>
          <w:p w:rsidR="00577C37" w:rsidRDefault="00577C37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информацию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C37" w:rsidRDefault="00577C37">
            <w:pPr>
              <w:pStyle w:val="TableParagraph"/>
              <w:spacing w:before="1"/>
              <w:rPr>
                <w:b/>
                <w:sz w:val="27"/>
              </w:rPr>
            </w:pPr>
          </w:p>
          <w:p w:rsidR="00577C37" w:rsidRDefault="00577C37">
            <w:pPr>
              <w:pStyle w:val="TableParagraph"/>
              <w:ind w:right="2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577C37" w:rsidTr="00577C37">
        <w:trPr>
          <w:trHeight w:val="96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C37" w:rsidRDefault="00577C37">
            <w:pPr>
              <w:pStyle w:val="TableParagraph"/>
              <w:spacing w:before="3"/>
              <w:rPr>
                <w:b/>
                <w:sz w:val="27"/>
              </w:rPr>
            </w:pPr>
          </w:p>
          <w:p w:rsidR="00577C37" w:rsidRDefault="00577C37">
            <w:pPr>
              <w:pStyle w:val="TableParagraph"/>
              <w:spacing w:before="1"/>
              <w:ind w:left="528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C37" w:rsidRDefault="00577C37">
            <w:pPr>
              <w:pStyle w:val="TableParagraph"/>
              <w:spacing w:before="3"/>
              <w:rPr>
                <w:b/>
                <w:sz w:val="27"/>
              </w:rPr>
            </w:pPr>
          </w:p>
          <w:p w:rsidR="00577C37" w:rsidRDefault="00577C37">
            <w:pPr>
              <w:pStyle w:val="TableParagraph"/>
              <w:spacing w:before="1"/>
              <w:ind w:left="211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C37" w:rsidRDefault="00577C37">
            <w:pPr>
              <w:pStyle w:val="TableParagraph"/>
              <w:spacing w:before="3"/>
              <w:rPr>
                <w:b/>
                <w:sz w:val="27"/>
              </w:rPr>
            </w:pPr>
          </w:p>
          <w:p w:rsidR="00577C37" w:rsidRDefault="00577C37">
            <w:pPr>
              <w:pStyle w:val="TableParagraph"/>
              <w:spacing w:before="1"/>
              <w:ind w:right="262"/>
              <w:jc w:val="right"/>
              <w:rPr>
                <w:sz w:val="28"/>
              </w:rPr>
            </w:pPr>
            <w:r>
              <w:rPr>
                <w:sz w:val="28"/>
              </w:rPr>
              <w:t>6.2</w:t>
            </w:r>
          </w:p>
        </w:tc>
        <w:tc>
          <w:tcPr>
            <w:tcW w:w="5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C37" w:rsidRPr="00577C37" w:rsidRDefault="00577C37">
            <w:pPr>
              <w:pStyle w:val="TableParagraph"/>
              <w:tabs>
                <w:tab w:val="left" w:pos="1506"/>
                <w:tab w:val="left" w:pos="2154"/>
                <w:tab w:val="left" w:pos="2542"/>
                <w:tab w:val="left" w:pos="3079"/>
                <w:tab w:val="left" w:pos="3612"/>
                <w:tab w:val="left" w:pos="4921"/>
                <w:tab w:val="left" w:pos="5195"/>
              </w:tabs>
              <w:ind w:left="105" w:right="103" w:hanging="39"/>
              <w:rPr>
                <w:sz w:val="28"/>
                <w:lang w:val="ru-RU"/>
              </w:rPr>
            </w:pPr>
            <w:r w:rsidRPr="00577C37">
              <w:rPr>
                <w:sz w:val="28"/>
                <w:lang w:val="ru-RU"/>
              </w:rPr>
              <w:t>Ориентироваться</w:t>
            </w:r>
            <w:r w:rsidRPr="00577C37">
              <w:rPr>
                <w:sz w:val="28"/>
                <w:lang w:val="ru-RU"/>
              </w:rPr>
              <w:tab/>
            </w:r>
            <w:r w:rsidRPr="00577C37">
              <w:rPr>
                <w:sz w:val="28"/>
                <w:lang w:val="ru-RU"/>
              </w:rPr>
              <w:tab/>
              <w:t>в</w:t>
            </w:r>
            <w:r w:rsidRPr="00577C37">
              <w:rPr>
                <w:sz w:val="28"/>
                <w:lang w:val="ru-RU"/>
              </w:rPr>
              <w:tab/>
              <w:t>содержании</w:t>
            </w:r>
            <w:r w:rsidRPr="00577C37">
              <w:rPr>
                <w:sz w:val="28"/>
                <w:lang w:val="ru-RU"/>
              </w:rPr>
              <w:tab/>
            </w:r>
            <w:r w:rsidRPr="00577C37">
              <w:rPr>
                <w:w w:val="95"/>
                <w:sz w:val="28"/>
                <w:lang w:val="ru-RU"/>
              </w:rPr>
              <w:t xml:space="preserve">текста, </w:t>
            </w:r>
            <w:r w:rsidRPr="00577C37">
              <w:rPr>
                <w:sz w:val="28"/>
                <w:lang w:val="ru-RU"/>
              </w:rPr>
              <w:t>отвечать</w:t>
            </w:r>
            <w:r w:rsidRPr="00577C37">
              <w:rPr>
                <w:sz w:val="28"/>
                <w:lang w:val="ru-RU"/>
              </w:rPr>
              <w:tab/>
              <w:t>на</w:t>
            </w:r>
            <w:r w:rsidRPr="00577C37">
              <w:rPr>
                <w:sz w:val="28"/>
                <w:lang w:val="ru-RU"/>
              </w:rPr>
              <w:tab/>
              <w:t>вопросы,</w:t>
            </w:r>
            <w:r w:rsidRPr="00577C37">
              <w:rPr>
                <w:sz w:val="28"/>
                <w:lang w:val="ru-RU"/>
              </w:rPr>
              <w:tab/>
              <w:t>используя</w:t>
            </w:r>
            <w:r w:rsidRPr="00577C37">
              <w:rPr>
                <w:sz w:val="28"/>
                <w:lang w:val="ru-RU"/>
              </w:rPr>
              <w:tab/>
            </w:r>
            <w:r w:rsidRPr="00577C37">
              <w:rPr>
                <w:sz w:val="28"/>
                <w:lang w:val="ru-RU"/>
              </w:rPr>
              <w:tab/>
            </w:r>
            <w:r w:rsidRPr="00577C37">
              <w:rPr>
                <w:spacing w:val="-5"/>
                <w:sz w:val="28"/>
                <w:lang w:val="ru-RU"/>
              </w:rPr>
              <w:t>явно</w:t>
            </w:r>
          </w:p>
          <w:p w:rsidR="00577C37" w:rsidRDefault="00577C37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заданную</w:t>
            </w:r>
            <w:proofErr w:type="spellEnd"/>
            <w:r>
              <w:rPr>
                <w:sz w:val="28"/>
              </w:rPr>
              <w:t xml:space="preserve"> в </w:t>
            </w:r>
            <w:proofErr w:type="spellStart"/>
            <w:r>
              <w:rPr>
                <w:sz w:val="28"/>
              </w:rPr>
              <w:t>тексте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информацию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C37" w:rsidRDefault="00577C37">
            <w:pPr>
              <w:pStyle w:val="TableParagraph"/>
              <w:spacing w:before="3"/>
              <w:rPr>
                <w:b/>
                <w:sz w:val="27"/>
              </w:rPr>
            </w:pPr>
          </w:p>
          <w:p w:rsidR="00577C37" w:rsidRDefault="00577C37">
            <w:pPr>
              <w:pStyle w:val="TableParagraph"/>
              <w:spacing w:before="1"/>
              <w:ind w:right="2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577C37" w:rsidTr="00577C37">
        <w:trPr>
          <w:trHeight w:val="969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C37" w:rsidRDefault="00577C37">
            <w:pPr>
              <w:pStyle w:val="TableParagraph"/>
              <w:spacing w:before="9"/>
              <w:rPr>
                <w:b/>
                <w:sz w:val="27"/>
              </w:rPr>
            </w:pPr>
          </w:p>
          <w:p w:rsidR="00577C37" w:rsidRDefault="00577C37">
            <w:pPr>
              <w:pStyle w:val="TableParagraph"/>
              <w:ind w:left="528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C37" w:rsidRDefault="00577C37">
            <w:pPr>
              <w:pStyle w:val="TableParagraph"/>
              <w:spacing w:before="9"/>
              <w:rPr>
                <w:b/>
                <w:sz w:val="27"/>
              </w:rPr>
            </w:pPr>
          </w:p>
          <w:p w:rsidR="00577C37" w:rsidRDefault="00577C37">
            <w:pPr>
              <w:pStyle w:val="TableParagraph"/>
              <w:ind w:left="211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C37" w:rsidRDefault="00577C37">
            <w:pPr>
              <w:pStyle w:val="TableParagraph"/>
              <w:spacing w:before="9"/>
              <w:rPr>
                <w:b/>
                <w:sz w:val="27"/>
              </w:rPr>
            </w:pPr>
          </w:p>
          <w:p w:rsidR="00577C37" w:rsidRDefault="00577C37">
            <w:pPr>
              <w:pStyle w:val="TableParagraph"/>
              <w:ind w:right="262"/>
              <w:jc w:val="right"/>
              <w:rPr>
                <w:sz w:val="28"/>
              </w:rPr>
            </w:pPr>
            <w:r>
              <w:rPr>
                <w:sz w:val="28"/>
              </w:rPr>
              <w:t>6.3</w:t>
            </w:r>
          </w:p>
        </w:tc>
        <w:tc>
          <w:tcPr>
            <w:tcW w:w="5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C37" w:rsidRPr="00577C37" w:rsidRDefault="00577C37">
            <w:pPr>
              <w:pStyle w:val="TableParagraph"/>
              <w:spacing w:line="315" w:lineRule="exact"/>
              <w:ind w:left="105" w:hanging="39"/>
              <w:rPr>
                <w:sz w:val="28"/>
                <w:lang w:val="ru-RU"/>
              </w:rPr>
            </w:pPr>
            <w:r w:rsidRPr="00577C37">
              <w:rPr>
                <w:sz w:val="28"/>
                <w:lang w:val="ru-RU"/>
              </w:rPr>
              <w:t>Интерпретировать информацию, отвечать на</w:t>
            </w:r>
          </w:p>
          <w:p w:rsidR="00577C37" w:rsidRPr="00577C37" w:rsidRDefault="00577C37">
            <w:pPr>
              <w:pStyle w:val="TableParagraph"/>
              <w:tabs>
                <w:tab w:val="left" w:pos="1645"/>
                <w:tab w:val="left" w:pos="3310"/>
                <w:tab w:val="left" w:pos="4595"/>
              </w:tabs>
              <w:spacing w:before="8" w:line="322" w:lineRule="exact"/>
              <w:ind w:left="105" w:right="101"/>
              <w:rPr>
                <w:sz w:val="28"/>
                <w:lang w:val="ru-RU"/>
              </w:rPr>
            </w:pPr>
            <w:r w:rsidRPr="00577C37">
              <w:rPr>
                <w:sz w:val="28"/>
                <w:lang w:val="ru-RU"/>
              </w:rPr>
              <w:t>вопросы,</w:t>
            </w:r>
            <w:r w:rsidRPr="00577C37">
              <w:rPr>
                <w:sz w:val="28"/>
                <w:lang w:val="ru-RU"/>
              </w:rPr>
              <w:tab/>
              <w:t>используя</w:t>
            </w:r>
            <w:r w:rsidRPr="00577C37">
              <w:rPr>
                <w:sz w:val="28"/>
                <w:lang w:val="ru-RU"/>
              </w:rPr>
              <w:tab/>
              <w:t>неявно</w:t>
            </w:r>
            <w:r w:rsidRPr="00577C37">
              <w:rPr>
                <w:sz w:val="28"/>
                <w:lang w:val="ru-RU"/>
              </w:rPr>
              <w:tab/>
            </w:r>
            <w:r w:rsidRPr="00577C37">
              <w:rPr>
                <w:spacing w:val="-3"/>
                <w:sz w:val="28"/>
                <w:lang w:val="ru-RU"/>
              </w:rPr>
              <w:t xml:space="preserve">заданную </w:t>
            </w:r>
            <w:r w:rsidRPr="00577C37">
              <w:rPr>
                <w:sz w:val="28"/>
                <w:lang w:val="ru-RU"/>
              </w:rPr>
              <w:t>информацию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C37" w:rsidRPr="00577C37" w:rsidRDefault="00577C37">
            <w:pPr>
              <w:pStyle w:val="TableParagraph"/>
              <w:spacing w:before="9"/>
              <w:rPr>
                <w:b/>
                <w:sz w:val="27"/>
                <w:lang w:val="ru-RU"/>
              </w:rPr>
            </w:pPr>
          </w:p>
          <w:p w:rsidR="00577C37" w:rsidRDefault="00577C37">
            <w:pPr>
              <w:pStyle w:val="TableParagraph"/>
              <w:ind w:right="2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577C37" w:rsidTr="00577C37">
        <w:trPr>
          <w:trHeight w:val="96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C37" w:rsidRDefault="00577C37">
            <w:pPr>
              <w:pStyle w:val="TableParagraph"/>
              <w:spacing w:before="3"/>
              <w:rPr>
                <w:b/>
                <w:sz w:val="27"/>
              </w:rPr>
            </w:pPr>
          </w:p>
          <w:p w:rsidR="00577C37" w:rsidRDefault="00577C37">
            <w:pPr>
              <w:pStyle w:val="TableParagraph"/>
              <w:spacing w:before="1"/>
              <w:ind w:left="528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C37" w:rsidRDefault="00577C37">
            <w:pPr>
              <w:pStyle w:val="TableParagraph"/>
              <w:spacing w:before="3"/>
              <w:rPr>
                <w:b/>
                <w:sz w:val="27"/>
              </w:rPr>
            </w:pPr>
          </w:p>
          <w:p w:rsidR="00577C37" w:rsidRDefault="00577C37">
            <w:pPr>
              <w:pStyle w:val="TableParagraph"/>
              <w:spacing w:before="1"/>
              <w:ind w:left="211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C37" w:rsidRDefault="00577C37">
            <w:pPr>
              <w:pStyle w:val="TableParagraph"/>
              <w:spacing w:before="3"/>
              <w:rPr>
                <w:b/>
                <w:sz w:val="27"/>
              </w:rPr>
            </w:pPr>
          </w:p>
          <w:p w:rsidR="00577C37" w:rsidRDefault="00577C37">
            <w:pPr>
              <w:pStyle w:val="TableParagraph"/>
              <w:spacing w:before="1"/>
              <w:ind w:right="262"/>
              <w:jc w:val="right"/>
              <w:rPr>
                <w:sz w:val="28"/>
              </w:rPr>
            </w:pPr>
            <w:r>
              <w:rPr>
                <w:sz w:val="28"/>
              </w:rPr>
              <w:t>6.3</w:t>
            </w:r>
          </w:p>
        </w:tc>
        <w:tc>
          <w:tcPr>
            <w:tcW w:w="5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C37" w:rsidRPr="00577C37" w:rsidRDefault="00577C37">
            <w:pPr>
              <w:pStyle w:val="TableParagraph"/>
              <w:spacing w:line="315" w:lineRule="exact"/>
              <w:ind w:left="105" w:hanging="39"/>
              <w:rPr>
                <w:sz w:val="28"/>
                <w:lang w:val="ru-RU"/>
              </w:rPr>
            </w:pPr>
            <w:r w:rsidRPr="00577C37">
              <w:rPr>
                <w:sz w:val="28"/>
                <w:lang w:val="ru-RU"/>
              </w:rPr>
              <w:t>Интерпретировать информацию, отвечать на</w:t>
            </w:r>
          </w:p>
          <w:p w:rsidR="00577C37" w:rsidRPr="00577C37" w:rsidRDefault="00577C37">
            <w:pPr>
              <w:pStyle w:val="TableParagraph"/>
              <w:tabs>
                <w:tab w:val="left" w:pos="1645"/>
                <w:tab w:val="left" w:pos="3310"/>
                <w:tab w:val="left" w:pos="4595"/>
              </w:tabs>
              <w:spacing w:before="3" w:line="322" w:lineRule="exact"/>
              <w:ind w:left="105" w:right="101"/>
              <w:rPr>
                <w:sz w:val="28"/>
                <w:lang w:val="ru-RU"/>
              </w:rPr>
            </w:pPr>
            <w:r w:rsidRPr="00577C37">
              <w:rPr>
                <w:sz w:val="28"/>
                <w:lang w:val="ru-RU"/>
              </w:rPr>
              <w:t>вопросы,</w:t>
            </w:r>
            <w:r w:rsidRPr="00577C37">
              <w:rPr>
                <w:sz w:val="28"/>
                <w:lang w:val="ru-RU"/>
              </w:rPr>
              <w:tab/>
              <w:t>используя</w:t>
            </w:r>
            <w:r w:rsidRPr="00577C37">
              <w:rPr>
                <w:sz w:val="28"/>
                <w:lang w:val="ru-RU"/>
              </w:rPr>
              <w:tab/>
              <w:t>неявно</w:t>
            </w:r>
            <w:r w:rsidRPr="00577C37">
              <w:rPr>
                <w:sz w:val="28"/>
                <w:lang w:val="ru-RU"/>
              </w:rPr>
              <w:tab/>
            </w:r>
            <w:r w:rsidRPr="00577C37">
              <w:rPr>
                <w:spacing w:val="-3"/>
                <w:sz w:val="28"/>
                <w:lang w:val="ru-RU"/>
              </w:rPr>
              <w:t xml:space="preserve">заданную </w:t>
            </w:r>
            <w:r w:rsidRPr="00577C37">
              <w:rPr>
                <w:sz w:val="28"/>
                <w:lang w:val="ru-RU"/>
              </w:rPr>
              <w:t>информацию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C37" w:rsidRPr="00577C37" w:rsidRDefault="00577C37">
            <w:pPr>
              <w:pStyle w:val="TableParagraph"/>
              <w:spacing w:before="3"/>
              <w:rPr>
                <w:b/>
                <w:sz w:val="27"/>
                <w:lang w:val="ru-RU"/>
              </w:rPr>
            </w:pPr>
          </w:p>
          <w:p w:rsidR="00577C37" w:rsidRDefault="00577C37">
            <w:pPr>
              <w:pStyle w:val="TableParagraph"/>
              <w:spacing w:before="1"/>
              <w:ind w:right="2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4A1C1E" w:rsidRDefault="004A1C1E" w:rsidP="004A1C1E">
      <w:pPr>
        <w:shd w:val="clear" w:color="auto" w:fill="FFFFFF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</w:p>
    <w:p w:rsidR="00B50A8B" w:rsidRPr="00B50A8B" w:rsidRDefault="00B50A8B" w:rsidP="004A1C1E">
      <w:pPr>
        <w:shd w:val="clear" w:color="auto" w:fill="FFFFFF"/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После проведения работы была составлена аналитическая форма и сделаны выводы.</w:t>
      </w:r>
    </w:p>
    <w:p w:rsidR="00B50A8B" w:rsidRPr="00476E3F" w:rsidRDefault="00B50A8B" w:rsidP="00B50A8B">
      <w:pPr>
        <w:jc w:val="center"/>
        <w:rPr>
          <w:rFonts w:ascii="Times New Roman" w:hAnsi="Times New Roman" w:cs="Times New Roman"/>
          <w:sz w:val="24"/>
          <w:szCs w:val="24"/>
        </w:rPr>
      </w:pPr>
      <w:r w:rsidRPr="00476E3F">
        <w:rPr>
          <w:rFonts w:ascii="Times New Roman" w:hAnsi="Times New Roman" w:cs="Times New Roman"/>
          <w:sz w:val="24"/>
          <w:szCs w:val="24"/>
        </w:rPr>
        <w:t>Аналитическая форма по выполнению заданий работы</w:t>
      </w:r>
    </w:p>
    <w:tbl>
      <w:tblPr>
        <w:tblStyle w:val="a3"/>
        <w:tblW w:w="9747" w:type="dxa"/>
        <w:tblLayout w:type="fixed"/>
        <w:tblLook w:val="04A0"/>
      </w:tblPr>
      <w:tblGrid>
        <w:gridCol w:w="2200"/>
        <w:gridCol w:w="1452"/>
        <w:gridCol w:w="1418"/>
        <w:gridCol w:w="1417"/>
        <w:gridCol w:w="1418"/>
        <w:gridCol w:w="1842"/>
      </w:tblGrid>
      <w:tr w:rsidR="00B50A8B" w:rsidRPr="00476E3F" w:rsidTr="008E50CF">
        <w:tc>
          <w:tcPr>
            <w:tcW w:w="2200" w:type="dxa"/>
            <w:vMerge w:val="restart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E3F"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Идентификация участника (№ по списку в журнале) </w:t>
            </w:r>
          </w:p>
        </w:tc>
        <w:tc>
          <w:tcPr>
            <w:tcW w:w="5705" w:type="dxa"/>
            <w:gridSpan w:val="4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E3F">
              <w:rPr>
                <w:rFonts w:ascii="Times New Roman" w:hAnsi="Times New Roman" w:cs="Times New Roman"/>
                <w:sz w:val="24"/>
                <w:szCs w:val="24"/>
              </w:rPr>
              <w:t>Выполнение отдельных заданий работы</w:t>
            </w:r>
          </w:p>
        </w:tc>
        <w:tc>
          <w:tcPr>
            <w:tcW w:w="1842" w:type="dxa"/>
            <w:vMerge w:val="restart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E3F">
              <w:rPr>
                <w:rFonts w:ascii="Times New Roman" w:hAnsi="Times New Roman" w:cs="Times New Roman"/>
                <w:sz w:val="24"/>
                <w:szCs w:val="24"/>
              </w:rPr>
              <w:t>Процент выполнения теста участником диагностики</w:t>
            </w:r>
          </w:p>
        </w:tc>
      </w:tr>
      <w:tr w:rsidR="00B50A8B" w:rsidRPr="00476E3F" w:rsidTr="008E50CF">
        <w:tc>
          <w:tcPr>
            <w:tcW w:w="2200" w:type="dxa"/>
            <w:vMerge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E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E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E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E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A8B" w:rsidRPr="00476E3F" w:rsidTr="008E50CF">
        <w:tc>
          <w:tcPr>
            <w:tcW w:w="2200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50A8B" w:rsidRPr="00476E3F" w:rsidTr="008E50CF">
        <w:tc>
          <w:tcPr>
            <w:tcW w:w="2200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50A8B" w:rsidRPr="00476E3F" w:rsidTr="008E50CF">
        <w:tc>
          <w:tcPr>
            <w:tcW w:w="2200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50A8B" w:rsidRPr="00476E3F" w:rsidTr="008E50CF">
        <w:tc>
          <w:tcPr>
            <w:tcW w:w="2200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50A8B" w:rsidRPr="00476E3F" w:rsidTr="008E50CF">
        <w:tc>
          <w:tcPr>
            <w:tcW w:w="2200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50A8B" w:rsidRPr="00476E3F" w:rsidTr="008E50CF">
        <w:tc>
          <w:tcPr>
            <w:tcW w:w="2200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50A8B" w:rsidRPr="00476E3F" w:rsidTr="008E50CF">
        <w:tc>
          <w:tcPr>
            <w:tcW w:w="2200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50A8B" w:rsidRPr="00476E3F" w:rsidTr="008E50CF">
        <w:tc>
          <w:tcPr>
            <w:tcW w:w="2200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50A8B" w:rsidRPr="00476E3F" w:rsidTr="008E50CF">
        <w:tc>
          <w:tcPr>
            <w:tcW w:w="2200" w:type="dxa"/>
          </w:tcPr>
          <w:p w:rsidR="00B50A8B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50A8B" w:rsidRPr="00476E3F" w:rsidTr="008E50CF">
        <w:tc>
          <w:tcPr>
            <w:tcW w:w="2200" w:type="dxa"/>
          </w:tcPr>
          <w:p w:rsidR="00B50A8B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был</w:t>
            </w:r>
          </w:p>
        </w:tc>
      </w:tr>
      <w:tr w:rsidR="00B50A8B" w:rsidRPr="00476E3F" w:rsidTr="008E50CF">
        <w:tc>
          <w:tcPr>
            <w:tcW w:w="2200" w:type="dxa"/>
          </w:tcPr>
          <w:p w:rsidR="00B50A8B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50A8B" w:rsidRPr="00476E3F" w:rsidTr="008E50CF">
        <w:tc>
          <w:tcPr>
            <w:tcW w:w="2200" w:type="dxa"/>
          </w:tcPr>
          <w:p w:rsidR="00B50A8B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50A8B" w:rsidRPr="00476E3F" w:rsidTr="008E50CF">
        <w:tc>
          <w:tcPr>
            <w:tcW w:w="2200" w:type="dxa"/>
          </w:tcPr>
          <w:p w:rsidR="00B50A8B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50A8B" w:rsidRPr="00476E3F" w:rsidTr="008E50CF">
        <w:tc>
          <w:tcPr>
            <w:tcW w:w="2200" w:type="dxa"/>
          </w:tcPr>
          <w:p w:rsidR="00B50A8B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50A8B" w:rsidRPr="00476E3F" w:rsidTr="008E50CF">
        <w:tc>
          <w:tcPr>
            <w:tcW w:w="2200" w:type="dxa"/>
          </w:tcPr>
          <w:p w:rsidR="00B50A8B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был</w:t>
            </w:r>
          </w:p>
        </w:tc>
      </w:tr>
      <w:tr w:rsidR="00B50A8B" w:rsidRPr="00476E3F" w:rsidTr="008E50CF">
        <w:tc>
          <w:tcPr>
            <w:tcW w:w="2200" w:type="dxa"/>
          </w:tcPr>
          <w:p w:rsidR="00B50A8B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50A8B" w:rsidRPr="00476E3F" w:rsidTr="008E50CF">
        <w:tc>
          <w:tcPr>
            <w:tcW w:w="2200" w:type="dxa"/>
          </w:tcPr>
          <w:p w:rsidR="00B50A8B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был</w:t>
            </w:r>
          </w:p>
        </w:tc>
      </w:tr>
      <w:tr w:rsidR="00B50A8B" w:rsidRPr="00476E3F" w:rsidTr="008E50CF">
        <w:tc>
          <w:tcPr>
            <w:tcW w:w="2200" w:type="dxa"/>
          </w:tcPr>
          <w:p w:rsidR="00B50A8B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50A8B" w:rsidRPr="00476E3F" w:rsidTr="008E50CF">
        <w:tc>
          <w:tcPr>
            <w:tcW w:w="2200" w:type="dxa"/>
          </w:tcPr>
          <w:p w:rsidR="00B50A8B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50A8B" w:rsidRPr="00476E3F" w:rsidTr="008E50CF">
        <w:tc>
          <w:tcPr>
            <w:tcW w:w="2200" w:type="dxa"/>
          </w:tcPr>
          <w:p w:rsidR="00B50A8B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50A8B" w:rsidRPr="00476E3F" w:rsidTr="008E50CF">
        <w:tc>
          <w:tcPr>
            <w:tcW w:w="2200" w:type="dxa"/>
          </w:tcPr>
          <w:p w:rsidR="00B50A8B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50A8B" w:rsidRPr="00476E3F" w:rsidTr="008E50CF">
        <w:tc>
          <w:tcPr>
            <w:tcW w:w="2200" w:type="dxa"/>
          </w:tcPr>
          <w:p w:rsidR="00B50A8B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был</w:t>
            </w:r>
          </w:p>
        </w:tc>
      </w:tr>
      <w:tr w:rsidR="00B50A8B" w:rsidRPr="00476E3F" w:rsidTr="008E50CF">
        <w:tc>
          <w:tcPr>
            <w:tcW w:w="2200" w:type="dxa"/>
          </w:tcPr>
          <w:p w:rsidR="00B50A8B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B50A8B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0A8B" w:rsidRDefault="00B50A8B" w:rsidP="00B50A8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/>
      </w:tblPr>
      <w:tblGrid>
        <w:gridCol w:w="2200"/>
        <w:gridCol w:w="1452"/>
        <w:gridCol w:w="1418"/>
        <w:gridCol w:w="1417"/>
        <w:gridCol w:w="1418"/>
        <w:gridCol w:w="1842"/>
      </w:tblGrid>
      <w:tr w:rsidR="00B50A8B" w:rsidRPr="00476E3F" w:rsidTr="008E50CF">
        <w:tc>
          <w:tcPr>
            <w:tcW w:w="2200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E3F">
              <w:rPr>
                <w:rFonts w:ascii="Times New Roman" w:hAnsi="Times New Roman" w:cs="Times New Roman"/>
                <w:sz w:val="24"/>
                <w:szCs w:val="24"/>
              </w:rPr>
              <w:t>Средний в классе процент выполнения задания, %</w:t>
            </w:r>
          </w:p>
        </w:tc>
        <w:tc>
          <w:tcPr>
            <w:tcW w:w="145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72,2%</w:t>
            </w:r>
          </w:p>
        </w:tc>
        <w:tc>
          <w:tcPr>
            <w:tcW w:w="1417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22,2%</w:t>
            </w:r>
          </w:p>
        </w:tc>
        <w:tc>
          <w:tcPr>
            <w:tcW w:w="1418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33,3%</w:t>
            </w:r>
          </w:p>
        </w:tc>
        <w:tc>
          <w:tcPr>
            <w:tcW w:w="1842" w:type="dxa"/>
          </w:tcPr>
          <w:p w:rsidR="00B50A8B" w:rsidRPr="00476E3F" w:rsidRDefault="00B50A8B" w:rsidP="008E5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E3F">
              <w:rPr>
                <w:rFonts w:ascii="Times New Roman" w:hAnsi="Times New Roman" w:cs="Times New Roman"/>
                <w:sz w:val="24"/>
                <w:szCs w:val="24"/>
              </w:rPr>
              <w:t>Средний в 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ссе процент выполнения теста = 47,2</w:t>
            </w:r>
            <w:r w:rsidRPr="00476E3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B50A8B" w:rsidRDefault="00B50A8B" w:rsidP="00B50A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0A8B" w:rsidRDefault="00B50A8B" w:rsidP="00B50A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0A8B" w:rsidRDefault="00B50A8B" w:rsidP="00B50A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B50A8B" w:rsidRPr="00090520" w:rsidRDefault="00B50A8B" w:rsidP="00B50A8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90520">
        <w:rPr>
          <w:rFonts w:ascii="Times New Roman" w:hAnsi="Times New Roman" w:cs="Times New Roman"/>
          <w:sz w:val="24"/>
          <w:szCs w:val="24"/>
        </w:rPr>
        <w:t>В целом с работой справились удовлетворительно.</w:t>
      </w:r>
    </w:p>
    <w:p w:rsidR="00B50A8B" w:rsidRPr="00090520" w:rsidRDefault="00B50A8B" w:rsidP="00B50A8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90520">
        <w:rPr>
          <w:rFonts w:ascii="Times New Roman" w:hAnsi="Times New Roman" w:cs="Times New Roman"/>
          <w:sz w:val="24"/>
          <w:szCs w:val="24"/>
        </w:rPr>
        <w:t xml:space="preserve">Хорошо справились с заданиями на умение </w:t>
      </w:r>
      <w:r w:rsidRPr="00090520">
        <w:rPr>
          <w:rFonts w:ascii="Times New Roman" w:eastAsia="Arial Unicode MS" w:hAnsi="Times New Roman" w:cs="Times New Roman"/>
          <w:sz w:val="24"/>
          <w:szCs w:val="24"/>
        </w:rPr>
        <w:t>ориентироваться в содержании текста, отвечать на вопросы, используя явно заданную в тексте информацию.</w:t>
      </w:r>
    </w:p>
    <w:p w:rsidR="00B50A8B" w:rsidRPr="00CF19C1" w:rsidRDefault="00B50A8B" w:rsidP="00B50A8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90520">
        <w:rPr>
          <w:rFonts w:ascii="Times New Roman" w:eastAsia="Arial Unicode MS" w:hAnsi="Times New Roman" w:cs="Times New Roman"/>
          <w:sz w:val="24"/>
          <w:szCs w:val="24"/>
        </w:rPr>
        <w:t>Хорошо справились с заданием на умение интерпретировать информацию, отвечать на вопросы, используя неявно заданную информацию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в виде графика или диаграммы. Но не смогли справиться с заданиями, проверяющими те же умения при чтении текста. </w:t>
      </w:r>
    </w:p>
    <w:p w:rsidR="004A1C1E" w:rsidRPr="00B50A8B" w:rsidRDefault="00B50A8B" w:rsidP="00B50A8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19C1">
        <w:rPr>
          <w:rFonts w:ascii="Times New Roman" w:eastAsia="Arial Unicode MS" w:hAnsi="Times New Roman" w:cs="Times New Roman"/>
          <w:sz w:val="24"/>
          <w:szCs w:val="24"/>
        </w:rPr>
        <w:t xml:space="preserve">Необходимо на уроках чаще использовать задания на </w:t>
      </w:r>
      <w:r>
        <w:rPr>
          <w:rFonts w:ascii="Times New Roman" w:hAnsi="Times New Roman" w:cs="Times New Roman"/>
          <w:sz w:val="24"/>
          <w:szCs w:val="24"/>
        </w:rPr>
        <w:t>формирование</w:t>
      </w:r>
      <w:r w:rsidRPr="00CF19C1">
        <w:rPr>
          <w:rFonts w:ascii="Times New Roman" w:hAnsi="Times New Roman" w:cs="Times New Roman"/>
          <w:sz w:val="24"/>
          <w:szCs w:val="24"/>
        </w:rPr>
        <w:t xml:space="preserve"> у обучающихся 8 классов </w:t>
      </w:r>
      <w:proofErr w:type="spellStart"/>
      <w:r w:rsidRPr="00CF19C1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CF19C1">
        <w:rPr>
          <w:rFonts w:ascii="Times New Roman" w:hAnsi="Times New Roman" w:cs="Times New Roman"/>
          <w:sz w:val="24"/>
          <w:szCs w:val="24"/>
        </w:rPr>
        <w:t xml:space="preserve"> познавательных умений (естественнонаучной грамотности)</w:t>
      </w:r>
      <w:r>
        <w:rPr>
          <w:rFonts w:ascii="Times New Roman" w:hAnsi="Times New Roman" w:cs="Times New Roman"/>
          <w:sz w:val="24"/>
          <w:szCs w:val="24"/>
        </w:rPr>
        <w:t xml:space="preserve"> и больше уделять времени на задания развивающие умение </w:t>
      </w:r>
      <w:r>
        <w:rPr>
          <w:rFonts w:ascii="Times New Roman" w:eastAsia="Arial Unicode MS" w:hAnsi="Times New Roman" w:cs="Times New Roman"/>
          <w:sz w:val="24"/>
          <w:szCs w:val="24"/>
        </w:rPr>
        <w:t>и</w:t>
      </w:r>
      <w:r w:rsidRPr="00174E7D">
        <w:rPr>
          <w:rFonts w:ascii="Times New Roman" w:eastAsia="Arial Unicode MS" w:hAnsi="Times New Roman" w:cs="Times New Roman"/>
          <w:sz w:val="24"/>
          <w:szCs w:val="24"/>
        </w:rPr>
        <w:t>нтерпретировать информацию, отвечать на вопросы, используя неявно заданную информацию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при чтении текста.</w:t>
      </w:r>
    </w:p>
    <w:p w:rsidR="004A1C1E" w:rsidRPr="004A1C1E" w:rsidRDefault="004A1C1E" w:rsidP="004A1C1E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A1C1E" w:rsidRPr="00B50A8B" w:rsidRDefault="004A1C1E" w:rsidP="00B50A8B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4A1C1E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4A1C1E" w:rsidRDefault="004A1C1E" w:rsidP="004A1C1E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4A1C1E" w:rsidRDefault="004A1C1E" w:rsidP="004A1C1E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2463AB" w:rsidRDefault="002463AB"/>
    <w:sectPr w:rsidR="002463AB" w:rsidSect="00246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50179"/>
    <w:multiLevelType w:val="hybridMultilevel"/>
    <w:tmpl w:val="64768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A1C1E"/>
    <w:rsid w:val="002463AB"/>
    <w:rsid w:val="004A1C1E"/>
    <w:rsid w:val="00577C37"/>
    <w:rsid w:val="00797AA8"/>
    <w:rsid w:val="007B4F09"/>
    <w:rsid w:val="00A546CE"/>
    <w:rsid w:val="00B50A8B"/>
    <w:rsid w:val="00C80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C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1C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77C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577C3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B50A8B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2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Слава</dc:creator>
  <cp:keywords/>
  <dc:description/>
  <cp:lastModifiedBy>Слава</cp:lastModifiedBy>
  <cp:revision>4</cp:revision>
  <dcterms:created xsi:type="dcterms:W3CDTF">2020-12-12T13:26:00Z</dcterms:created>
  <dcterms:modified xsi:type="dcterms:W3CDTF">2020-12-12T14:04:00Z</dcterms:modified>
</cp:coreProperties>
</file>